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Pr="00BC3F45" w:rsidRDefault="00D87161" w:rsidP="00A15AC5">
      <w:pPr>
        <w:autoSpaceDE w:val="0"/>
        <w:autoSpaceDN w:val="0"/>
        <w:adjustRightInd w:val="0"/>
        <w:rPr>
          <w:b/>
          <w:bCs/>
          <w:sz w:val="28"/>
          <w:szCs w:val="28"/>
        </w:rPr>
      </w:pPr>
      <w:bookmarkStart w:id="0" w:name="_GoBack"/>
      <w:bookmarkEnd w:id="0"/>
    </w:p>
    <w:p w:rsidR="00E11633" w:rsidRDefault="00E11633" w:rsidP="00D87161">
      <w:pPr>
        <w:pStyle w:val="ConsPlusTitle"/>
        <w:jc w:val="center"/>
        <w:rPr>
          <w:rFonts w:ascii="Times New Roman" w:hAnsi="Times New Roman" w:cs="Times New Roman"/>
          <w:bCs/>
          <w:sz w:val="28"/>
          <w:szCs w:val="28"/>
        </w:rPr>
      </w:pPr>
    </w:p>
    <w:p w:rsidR="00E11633" w:rsidRDefault="00E11633" w:rsidP="00D87161">
      <w:pPr>
        <w:pStyle w:val="ConsPlusTitle"/>
        <w:jc w:val="center"/>
        <w:rPr>
          <w:rFonts w:ascii="Times New Roman" w:hAnsi="Times New Roman" w:cs="Times New Roman"/>
          <w:bCs/>
          <w:sz w:val="28"/>
          <w:szCs w:val="28"/>
        </w:rPr>
      </w:pPr>
    </w:p>
    <w:p w:rsidR="00E11633" w:rsidRDefault="00E11633" w:rsidP="00D87161">
      <w:pPr>
        <w:pStyle w:val="ConsPlusTitle"/>
        <w:jc w:val="center"/>
        <w:rPr>
          <w:rFonts w:ascii="Times New Roman" w:hAnsi="Times New Roman" w:cs="Times New Roman"/>
          <w:bCs/>
          <w:sz w:val="28"/>
          <w:szCs w:val="28"/>
        </w:rPr>
      </w:pPr>
    </w:p>
    <w:p w:rsidR="00E11633" w:rsidRDefault="00E11633" w:rsidP="00D87161">
      <w:pPr>
        <w:pStyle w:val="ConsPlusTitle"/>
        <w:jc w:val="center"/>
        <w:rPr>
          <w:rFonts w:ascii="Times New Roman" w:hAnsi="Times New Roman" w:cs="Times New Roman"/>
          <w:bCs/>
          <w:sz w:val="28"/>
          <w:szCs w:val="28"/>
        </w:rPr>
      </w:pPr>
    </w:p>
    <w:p w:rsidR="00E11633" w:rsidRDefault="00E11633" w:rsidP="00D87161">
      <w:pPr>
        <w:pStyle w:val="ConsPlusTitle"/>
        <w:jc w:val="center"/>
        <w:rPr>
          <w:rFonts w:ascii="Times New Roman" w:hAnsi="Times New Roman" w:cs="Times New Roman"/>
          <w:bCs/>
          <w:sz w:val="28"/>
          <w:szCs w:val="28"/>
        </w:rPr>
      </w:pPr>
    </w:p>
    <w:p w:rsidR="00E11633" w:rsidRDefault="00E11633" w:rsidP="00D87161">
      <w:pPr>
        <w:pStyle w:val="ConsPlusTitle"/>
        <w:jc w:val="center"/>
        <w:rPr>
          <w:rFonts w:ascii="Times New Roman" w:hAnsi="Times New Roman" w:cs="Times New Roman"/>
          <w:bCs/>
          <w:sz w:val="28"/>
          <w:szCs w:val="28"/>
        </w:rPr>
      </w:pPr>
    </w:p>
    <w:p w:rsidR="00E11633" w:rsidRDefault="00E11633" w:rsidP="00D87161">
      <w:pPr>
        <w:pStyle w:val="ConsPlusTitle"/>
        <w:jc w:val="center"/>
        <w:rPr>
          <w:rFonts w:ascii="Times New Roman" w:hAnsi="Times New Roman" w:cs="Times New Roman"/>
          <w:bCs/>
          <w:sz w:val="28"/>
          <w:szCs w:val="28"/>
        </w:rPr>
      </w:pPr>
    </w:p>
    <w:p w:rsidR="00E11633" w:rsidRDefault="00E11633" w:rsidP="00D87161">
      <w:pPr>
        <w:pStyle w:val="ConsPlusTitle"/>
        <w:jc w:val="center"/>
        <w:rPr>
          <w:rFonts w:ascii="Times New Roman" w:hAnsi="Times New Roman" w:cs="Times New Roman"/>
          <w:bCs/>
          <w:sz w:val="28"/>
          <w:szCs w:val="28"/>
        </w:rPr>
      </w:pPr>
    </w:p>
    <w:p w:rsidR="00E11633" w:rsidRDefault="00E11633" w:rsidP="00D87161">
      <w:pPr>
        <w:pStyle w:val="ConsPlusTitle"/>
        <w:jc w:val="center"/>
        <w:rPr>
          <w:rFonts w:ascii="Times New Roman" w:hAnsi="Times New Roman" w:cs="Times New Roman"/>
          <w:bCs/>
          <w:sz w:val="28"/>
          <w:szCs w:val="28"/>
        </w:rPr>
      </w:pPr>
    </w:p>
    <w:p w:rsidR="00D87161" w:rsidRPr="00E11633" w:rsidRDefault="00D87161" w:rsidP="00E11633">
      <w:pPr>
        <w:pStyle w:val="ConsPlusTitle"/>
        <w:jc w:val="center"/>
        <w:rPr>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 xml:space="preserve">старостах сельских населенных пунктов </w:t>
      </w:r>
      <w:r w:rsidR="00E11633" w:rsidRPr="00E11633">
        <w:rPr>
          <w:rFonts w:ascii="Times New Roman" w:hAnsi="Times New Roman" w:cs="Times New Roman"/>
          <w:sz w:val="28"/>
          <w:szCs w:val="28"/>
        </w:rPr>
        <w:t>сельского поселения Новонагаевский сельсовет муниципального района Краснокамский район Республики Башкортостан</w:t>
      </w:r>
    </w:p>
    <w:p w:rsidR="00D87161" w:rsidRDefault="00D87161" w:rsidP="00D87161">
      <w:pPr>
        <w:autoSpaceDE w:val="0"/>
        <w:autoSpaceDN w:val="0"/>
        <w:adjustRightInd w:val="0"/>
        <w:jc w:val="center"/>
        <w:rPr>
          <w:b/>
          <w:bCs/>
          <w:sz w:val="28"/>
          <w:szCs w:val="28"/>
        </w:rPr>
      </w:pPr>
    </w:p>
    <w:p w:rsidR="00E11633" w:rsidRDefault="00E11633" w:rsidP="00D87161">
      <w:pPr>
        <w:autoSpaceDE w:val="0"/>
        <w:autoSpaceDN w:val="0"/>
        <w:adjustRightInd w:val="0"/>
        <w:jc w:val="center"/>
        <w:rPr>
          <w:b/>
          <w:bCs/>
          <w:sz w:val="28"/>
          <w:szCs w:val="28"/>
        </w:rPr>
      </w:pPr>
    </w:p>
    <w:p w:rsidR="00E11633" w:rsidRPr="001B4C9C" w:rsidRDefault="00E11633" w:rsidP="00D87161">
      <w:pPr>
        <w:autoSpaceDE w:val="0"/>
        <w:autoSpaceDN w:val="0"/>
        <w:adjustRightInd w:val="0"/>
        <w:jc w:val="center"/>
        <w:rPr>
          <w:b/>
          <w:bCs/>
          <w:sz w:val="28"/>
          <w:szCs w:val="28"/>
        </w:rPr>
      </w:pPr>
    </w:p>
    <w:p w:rsidR="00A13617" w:rsidRDefault="00D87161" w:rsidP="00E11633">
      <w:pPr>
        <w:pStyle w:val="ConsPlusNormal"/>
        <w:ind w:firstLine="540"/>
        <w:jc w:val="both"/>
        <w:rPr>
          <w:rFonts w:ascii="Times New Roman" w:hAnsi="Times New Roman" w:cs="Times New Roman"/>
          <w:i/>
          <w:szCs w:val="22"/>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E11633" w:rsidRPr="00E11633">
        <w:rPr>
          <w:rFonts w:ascii="Times New Roman" w:hAnsi="Times New Roman" w:cs="Times New Roman"/>
          <w:sz w:val="28"/>
          <w:szCs w:val="28"/>
        </w:rPr>
        <w:t>сельского поселения Новонагаевский сельсовет муниципального района Краснокамский район Республики Башкортостан</w:t>
      </w:r>
      <w:r w:rsidR="00E11633">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E11633" w:rsidRPr="00E11633">
        <w:rPr>
          <w:rFonts w:ascii="Times New Roman" w:hAnsi="Times New Roman" w:cs="Times New Roman"/>
          <w:sz w:val="28"/>
          <w:szCs w:val="28"/>
        </w:rPr>
        <w:t>сельского поселения Новонагаевский сельсовет муниципального района Краснокамский район Республики Башкортостан</w:t>
      </w:r>
    </w:p>
    <w:p w:rsidR="00D87161" w:rsidRDefault="00A13617" w:rsidP="00A1361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РЕШИЛ</w:t>
      </w:r>
      <w:r w:rsidR="00D87161" w:rsidRPr="00512DE8">
        <w:rPr>
          <w:rFonts w:ascii="Times New Roman" w:hAnsi="Times New Roman" w:cs="Times New Roman"/>
          <w:sz w:val="28"/>
          <w:szCs w:val="28"/>
        </w:rPr>
        <w:t>:</w:t>
      </w:r>
    </w:p>
    <w:p w:rsidR="00A13617" w:rsidRPr="00512DE8" w:rsidRDefault="00A13617" w:rsidP="00A13617">
      <w:pPr>
        <w:pStyle w:val="ConsPlusNormal"/>
        <w:ind w:firstLine="540"/>
        <w:jc w:val="center"/>
        <w:rPr>
          <w:rFonts w:ascii="Times New Roman" w:hAnsi="Times New Roman" w:cs="Times New Roman"/>
          <w:sz w:val="28"/>
          <w:szCs w:val="28"/>
        </w:rPr>
      </w:pPr>
    </w:p>
    <w:p w:rsidR="00D87161" w:rsidRPr="00E11633" w:rsidRDefault="00D87161" w:rsidP="00A13617">
      <w:pPr>
        <w:pStyle w:val="ae"/>
        <w:numPr>
          <w:ilvl w:val="0"/>
          <w:numId w:val="19"/>
        </w:numPr>
        <w:autoSpaceDE w:val="0"/>
        <w:autoSpaceDN w:val="0"/>
        <w:adjustRightInd w:val="0"/>
        <w:ind w:left="0" w:firstLine="709"/>
        <w:jc w:val="both"/>
        <w:rPr>
          <w:bCs/>
          <w:sz w:val="28"/>
          <w:szCs w:val="28"/>
        </w:rPr>
      </w:pPr>
      <w:r w:rsidRPr="00E11633">
        <w:rPr>
          <w:bCs/>
          <w:sz w:val="28"/>
          <w:szCs w:val="28"/>
        </w:rPr>
        <w:t xml:space="preserve">Утвердить Положение </w:t>
      </w:r>
      <w:r w:rsidRPr="00E11633">
        <w:rPr>
          <w:sz w:val="28"/>
          <w:szCs w:val="28"/>
        </w:rPr>
        <w:t xml:space="preserve">о старостах сельских населенных пунктов </w:t>
      </w:r>
      <w:r w:rsidR="00E11633" w:rsidRPr="00E11633">
        <w:rPr>
          <w:sz w:val="28"/>
          <w:szCs w:val="28"/>
        </w:rPr>
        <w:t>сельского поселения Новонагаевский сельсовет муниципального района Краснокамский район Республики Башкортостан</w:t>
      </w:r>
      <w:r w:rsidRPr="00E11633">
        <w:rPr>
          <w:i/>
          <w:sz w:val="28"/>
          <w:szCs w:val="28"/>
        </w:rPr>
        <w:t xml:space="preserve"> </w:t>
      </w:r>
      <w:r w:rsidRPr="00E11633">
        <w:rPr>
          <w:sz w:val="28"/>
          <w:szCs w:val="28"/>
        </w:rPr>
        <w:t>согласно приложению</w:t>
      </w:r>
      <w:r w:rsidRPr="00E11633">
        <w:rPr>
          <w:bCs/>
          <w:sz w:val="28"/>
          <w:szCs w:val="28"/>
        </w:rPr>
        <w:t>.</w:t>
      </w:r>
    </w:p>
    <w:p w:rsidR="00E11633" w:rsidRPr="00A13617" w:rsidRDefault="00E11633" w:rsidP="00A13617">
      <w:pPr>
        <w:pStyle w:val="ae"/>
        <w:numPr>
          <w:ilvl w:val="0"/>
          <w:numId w:val="19"/>
        </w:numPr>
        <w:autoSpaceDE w:val="0"/>
        <w:autoSpaceDN w:val="0"/>
        <w:adjustRightInd w:val="0"/>
        <w:ind w:left="0" w:firstLine="709"/>
        <w:jc w:val="both"/>
        <w:rPr>
          <w:bCs/>
          <w:sz w:val="28"/>
          <w:szCs w:val="28"/>
        </w:rPr>
      </w:pPr>
      <w:r w:rsidRPr="00A13617">
        <w:rPr>
          <w:bCs/>
          <w:sz w:val="28"/>
          <w:szCs w:val="28"/>
        </w:rPr>
        <w:t xml:space="preserve">Решение Совета сельского поселения Новонагаевский сельсовет муниципального района Краснокамский район Республики Башкортостан от </w:t>
      </w:r>
      <w:r w:rsidR="00A13617" w:rsidRPr="00A13617">
        <w:rPr>
          <w:bCs/>
          <w:sz w:val="28"/>
          <w:szCs w:val="28"/>
        </w:rPr>
        <w:t>09</w:t>
      </w:r>
      <w:r w:rsidRPr="00A13617">
        <w:rPr>
          <w:bCs/>
          <w:sz w:val="28"/>
          <w:szCs w:val="28"/>
        </w:rPr>
        <w:t xml:space="preserve"> </w:t>
      </w:r>
      <w:r w:rsidR="00A13617" w:rsidRPr="00A13617">
        <w:rPr>
          <w:bCs/>
          <w:sz w:val="28"/>
          <w:szCs w:val="28"/>
        </w:rPr>
        <w:t>июн</w:t>
      </w:r>
      <w:r w:rsidRPr="00A13617">
        <w:rPr>
          <w:bCs/>
          <w:sz w:val="28"/>
          <w:szCs w:val="28"/>
        </w:rPr>
        <w:t>я 201</w:t>
      </w:r>
      <w:r w:rsidR="00A13617" w:rsidRPr="00A13617">
        <w:rPr>
          <w:bCs/>
          <w:sz w:val="28"/>
          <w:szCs w:val="28"/>
        </w:rPr>
        <w:t>7</w:t>
      </w:r>
      <w:r w:rsidRPr="00A13617">
        <w:rPr>
          <w:bCs/>
          <w:sz w:val="28"/>
          <w:szCs w:val="28"/>
        </w:rPr>
        <w:t xml:space="preserve"> года № 1</w:t>
      </w:r>
      <w:r w:rsidR="00A13617" w:rsidRPr="00A13617">
        <w:rPr>
          <w:bCs/>
          <w:sz w:val="28"/>
          <w:szCs w:val="28"/>
        </w:rPr>
        <w:t>31</w:t>
      </w:r>
      <w:r w:rsidRPr="00A13617">
        <w:rPr>
          <w:bCs/>
          <w:sz w:val="28"/>
          <w:szCs w:val="28"/>
        </w:rPr>
        <w:t xml:space="preserve"> «</w:t>
      </w:r>
      <w:r w:rsidR="00A13617" w:rsidRPr="00A13617">
        <w:rPr>
          <w:bCs/>
          <w:sz w:val="28"/>
          <w:szCs w:val="28"/>
        </w:rPr>
        <w:t>Об утверждении Положения о старосте населенного пункта сельского поселения Новонагаевский сельсовет муниципального района Краснокамский район</w:t>
      </w:r>
      <w:r w:rsidR="00A13617">
        <w:rPr>
          <w:bCs/>
          <w:sz w:val="28"/>
          <w:szCs w:val="28"/>
        </w:rPr>
        <w:t xml:space="preserve"> </w:t>
      </w:r>
      <w:r w:rsidR="00A13617" w:rsidRPr="00A13617">
        <w:rPr>
          <w:bCs/>
          <w:sz w:val="28"/>
          <w:szCs w:val="28"/>
        </w:rPr>
        <w:t>Республики Башкортостан</w:t>
      </w:r>
      <w:r w:rsidRPr="00A13617">
        <w:rPr>
          <w:bCs/>
          <w:sz w:val="28"/>
          <w:szCs w:val="28"/>
        </w:rPr>
        <w:t>» признать утратившим силу</w:t>
      </w:r>
    </w:p>
    <w:p w:rsidR="00D87161" w:rsidRPr="005E5A9C" w:rsidRDefault="00A13617" w:rsidP="00A13617">
      <w:pPr>
        <w:pStyle w:val="ConsPlusNormal"/>
        <w:numPr>
          <w:ilvl w:val="0"/>
          <w:numId w:val="19"/>
        </w:numPr>
        <w:ind w:left="0" w:firstLine="709"/>
        <w:jc w:val="both"/>
        <w:rPr>
          <w:rFonts w:ascii="Times New Roman" w:hAnsi="Times New Roman" w:cs="Times New Roman"/>
          <w:szCs w:val="22"/>
        </w:rPr>
      </w:pPr>
      <w:r w:rsidRPr="00A13617">
        <w:rPr>
          <w:rFonts w:ascii="Times New Roman" w:hAnsi="Times New Roman" w:cs="Times New Roman"/>
          <w:bCs/>
          <w:sz w:val="28"/>
          <w:szCs w:val="28"/>
        </w:rPr>
        <w:t>Данное решение вступает в силу со дня подписания и подлежит обнародованию в установленном порядке.</w:t>
      </w:r>
    </w:p>
    <w:p w:rsidR="00A13617" w:rsidRDefault="00A13617" w:rsidP="00D87161">
      <w:pPr>
        <w:jc w:val="both"/>
      </w:pPr>
    </w:p>
    <w:p w:rsidR="00A13617" w:rsidRDefault="00A13617" w:rsidP="00D87161">
      <w:pPr>
        <w:jc w:val="both"/>
      </w:pPr>
    </w:p>
    <w:p w:rsidR="00A13617" w:rsidRDefault="00A13617" w:rsidP="00D87161">
      <w:pPr>
        <w:jc w:val="both"/>
      </w:pPr>
    </w:p>
    <w:p w:rsidR="00D87161" w:rsidRPr="005E5A9C" w:rsidRDefault="00D87161" w:rsidP="00D87161">
      <w:pPr>
        <w:jc w:val="both"/>
        <w:rPr>
          <w:u w:val="single"/>
        </w:rPr>
      </w:pPr>
      <w:r>
        <w:t>Г</w:t>
      </w:r>
      <w:r w:rsidRPr="003962CA">
        <w:rPr>
          <w:sz w:val="28"/>
          <w:szCs w:val="28"/>
        </w:rPr>
        <w:t>лава</w:t>
      </w:r>
      <w:r w:rsidR="00A13617">
        <w:rPr>
          <w:sz w:val="28"/>
          <w:szCs w:val="28"/>
        </w:rPr>
        <w:t xml:space="preserve"> сельского поселения                                                             И.И. Исламов</w:t>
      </w: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A13617" w:rsidRDefault="00D87161" w:rsidP="00A13617">
      <w:pPr>
        <w:autoSpaceDE w:val="0"/>
        <w:autoSpaceDN w:val="0"/>
        <w:adjustRightInd w:val="0"/>
        <w:jc w:val="right"/>
        <w:outlineLvl w:val="0"/>
        <w:rPr>
          <w:bCs/>
          <w:sz w:val="28"/>
          <w:szCs w:val="28"/>
        </w:rPr>
      </w:pPr>
      <w:r w:rsidRPr="009D0DB5">
        <w:rPr>
          <w:bCs/>
          <w:sz w:val="28"/>
          <w:szCs w:val="28"/>
        </w:rPr>
        <w:t xml:space="preserve">к решению </w:t>
      </w:r>
      <w:r w:rsidR="00A13617" w:rsidRPr="00A13617">
        <w:rPr>
          <w:bCs/>
          <w:sz w:val="28"/>
          <w:szCs w:val="28"/>
        </w:rPr>
        <w:t xml:space="preserve">сельского поселения </w:t>
      </w:r>
    </w:p>
    <w:p w:rsidR="00A13617" w:rsidRDefault="00A13617" w:rsidP="00A13617">
      <w:pPr>
        <w:autoSpaceDE w:val="0"/>
        <w:autoSpaceDN w:val="0"/>
        <w:adjustRightInd w:val="0"/>
        <w:jc w:val="right"/>
        <w:outlineLvl w:val="0"/>
        <w:rPr>
          <w:bCs/>
          <w:sz w:val="28"/>
          <w:szCs w:val="28"/>
        </w:rPr>
      </w:pPr>
      <w:r w:rsidRPr="00A13617">
        <w:rPr>
          <w:bCs/>
          <w:sz w:val="28"/>
          <w:szCs w:val="28"/>
        </w:rPr>
        <w:t xml:space="preserve">Новонагаевский сельсовет </w:t>
      </w:r>
    </w:p>
    <w:p w:rsidR="00A13617" w:rsidRDefault="00A13617" w:rsidP="00A13617">
      <w:pPr>
        <w:autoSpaceDE w:val="0"/>
        <w:autoSpaceDN w:val="0"/>
        <w:adjustRightInd w:val="0"/>
        <w:jc w:val="right"/>
        <w:outlineLvl w:val="0"/>
        <w:rPr>
          <w:bCs/>
          <w:sz w:val="28"/>
          <w:szCs w:val="28"/>
        </w:rPr>
      </w:pPr>
      <w:r w:rsidRPr="00A13617">
        <w:rPr>
          <w:bCs/>
          <w:sz w:val="28"/>
          <w:szCs w:val="28"/>
        </w:rPr>
        <w:t xml:space="preserve">муниципального района </w:t>
      </w:r>
    </w:p>
    <w:p w:rsidR="00A13617" w:rsidRDefault="00A13617" w:rsidP="00A13617">
      <w:pPr>
        <w:autoSpaceDE w:val="0"/>
        <w:autoSpaceDN w:val="0"/>
        <w:adjustRightInd w:val="0"/>
        <w:jc w:val="right"/>
        <w:outlineLvl w:val="0"/>
        <w:rPr>
          <w:bCs/>
          <w:sz w:val="28"/>
          <w:szCs w:val="28"/>
        </w:rPr>
      </w:pPr>
      <w:r w:rsidRPr="00A13617">
        <w:rPr>
          <w:bCs/>
          <w:sz w:val="28"/>
          <w:szCs w:val="28"/>
        </w:rPr>
        <w:t xml:space="preserve">Краснокамский район </w:t>
      </w:r>
    </w:p>
    <w:p w:rsidR="00A13617" w:rsidRDefault="00A13617" w:rsidP="00A13617">
      <w:pPr>
        <w:autoSpaceDE w:val="0"/>
        <w:autoSpaceDN w:val="0"/>
        <w:adjustRightInd w:val="0"/>
        <w:jc w:val="right"/>
        <w:outlineLvl w:val="0"/>
        <w:rPr>
          <w:bCs/>
          <w:sz w:val="28"/>
          <w:szCs w:val="28"/>
        </w:rPr>
      </w:pPr>
      <w:r w:rsidRPr="00A13617">
        <w:rPr>
          <w:bCs/>
          <w:sz w:val="28"/>
          <w:szCs w:val="28"/>
        </w:rPr>
        <w:t>Республики Башкортостан</w:t>
      </w:r>
    </w:p>
    <w:p w:rsidR="00D87161" w:rsidRPr="001B4C9C" w:rsidRDefault="00A13617" w:rsidP="00A13617">
      <w:pPr>
        <w:autoSpaceDE w:val="0"/>
        <w:autoSpaceDN w:val="0"/>
        <w:adjustRightInd w:val="0"/>
        <w:jc w:val="right"/>
        <w:outlineLvl w:val="0"/>
        <w:rPr>
          <w:bCs/>
          <w:sz w:val="28"/>
          <w:szCs w:val="28"/>
        </w:rPr>
      </w:pPr>
      <w:r w:rsidRPr="00A13617">
        <w:rPr>
          <w:bCs/>
          <w:sz w:val="28"/>
          <w:szCs w:val="28"/>
        </w:rPr>
        <w:t xml:space="preserve"> </w:t>
      </w:r>
      <w:r w:rsidR="00D87161" w:rsidRPr="00512DE8">
        <w:rPr>
          <w:bCs/>
          <w:sz w:val="28"/>
          <w:szCs w:val="28"/>
        </w:rPr>
        <w:t xml:space="preserve">от </w:t>
      </w:r>
      <w:r w:rsidR="00453941">
        <w:rPr>
          <w:bCs/>
          <w:sz w:val="28"/>
          <w:szCs w:val="28"/>
        </w:rPr>
        <w:t>22 ноября 2019г.</w:t>
      </w:r>
      <w:r w:rsidR="00D87161" w:rsidRPr="00512DE8">
        <w:rPr>
          <w:bCs/>
          <w:sz w:val="28"/>
          <w:szCs w:val="28"/>
        </w:rPr>
        <w:t xml:space="preserve"> № </w:t>
      </w:r>
      <w:r w:rsidR="00453941">
        <w:rPr>
          <w:bCs/>
          <w:sz w:val="28"/>
          <w:szCs w:val="28"/>
        </w:rPr>
        <w:t>34</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Default="00D87161" w:rsidP="00D87161">
      <w:pPr>
        <w:jc w:val="center"/>
        <w:rPr>
          <w:b/>
          <w:sz w:val="28"/>
          <w:szCs w:val="28"/>
        </w:rPr>
      </w:pPr>
      <w:r w:rsidRPr="001B4C9C">
        <w:rPr>
          <w:b/>
          <w:sz w:val="28"/>
          <w:szCs w:val="28"/>
        </w:rPr>
        <w:t xml:space="preserve">Положение о </w:t>
      </w:r>
      <w:r>
        <w:rPr>
          <w:b/>
          <w:sz w:val="28"/>
          <w:szCs w:val="28"/>
        </w:rPr>
        <w:t>старостах сельских населенных пунктов</w:t>
      </w:r>
    </w:p>
    <w:p w:rsidR="00D87161" w:rsidRPr="00A13617" w:rsidRDefault="00A13617" w:rsidP="00D87161">
      <w:pPr>
        <w:autoSpaceDE w:val="0"/>
        <w:autoSpaceDN w:val="0"/>
        <w:adjustRightInd w:val="0"/>
        <w:jc w:val="center"/>
        <w:outlineLvl w:val="1"/>
        <w:rPr>
          <w:b/>
          <w:sz w:val="28"/>
          <w:szCs w:val="28"/>
        </w:rPr>
      </w:pPr>
      <w:r w:rsidRPr="00A13617">
        <w:rPr>
          <w:b/>
          <w:sz w:val="28"/>
          <w:szCs w:val="28"/>
        </w:rPr>
        <w:t>сельского поселения Новонагаевский сельсовет муниципального района Краснокамский район Республики Башкортостан</w:t>
      </w:r>
    </w:p>
    <w:p w:rsidR="00A13617" w:rsidRPr="00A13617" w:rsidRDefault="00A13617" w:rsidP="00D87161">
      <w:pPr>
        <w:autoSpaceDE w:val="0"/>
        <w:autoSpaceDN w:val="0"/>
        <w:adjustRightInd w:val="0"/>
        <w:jc w:val="center"/>
        <w:outlineLvl w:val="1"/>
        <w:rPr>
          <w:b/>
          <w:sz w:val="28"/>
          <w:szCs w:val="28"/>
        </w:rPr>
      </w:pPr>
    </w:p>
    <w:p w:rsidR="00A13617" w:rsidRDefault="00A13617" w:rsidP="00D87161">
      <w:pPr>
        <w:autoSpaceDE w:val="0"/>
        <w:autoSpaceDN w:val="0"/>
        <w:adjustRightInd w:val="0"/>
        <w:jc w:val="center"/>
        <w:outlineLvl w:val="1"/>
        <w:rPr>
          <w:sz w:val="28"/>
          <w:szCs w:val="28"/>
        </w:rPr>
      </w:pPr>
    </w:p>
    <w:p w:rsidR="00A13617" w:rsidRPr="001B4C9C" w:rsidRDefault="00A13617"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Законом Республики Башкортостан «</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A13617" w:rsidRPr="00A13617">
        <w:rPr>
          <w:sz w:val="28"/>
          <w:szCs w:val="28"/>
        </w:rPr>
        <w:t xml:space="preserve">сельского поселения Новонагаевский сельсовет муниципального района Краснокамский район Республики Башкортостан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старост сельских населенных пунктов </w:t>
      </w:r>
      <w:r w:rsidR="00A13617" w:rsidRPr="00A13617">
        <w:rPr>
          <w:sz w:val="28"/>
          <w:szCs w:val="28"/>
        </w:rPr>
        <w:t xml:space="preserve">сельского поселения Новонагаевский сельсовет муниципального района Краснокамский район Республики Башкортостан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A13617">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A13617" w:rsidRPr="00A13617">
        <w:rPr>
          <w:sz w:val="28"/>
          <w:szCs w:val="28"/>
        </w:rPr>
        <w:t xml:space="preserve">сельского поселения Новонагаевский сельсовет муниципального района Краснокамский район Республики Башкортостан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sidR="00A13617" w:rsidRPr="00A13617">
        <w:t xml:space="preserve"> </w:t>
      </w:r>
      <w:r w:rsidR="00A13617" w:rsidRPr="00A13617">
        <w:rPr>
          <w:sz w:val="28"/>
          <w:szCs w:val="28"/>
        </w:rPr>
        <w:t>сельского поселения Новонагаевский сельсовет муниципального района Краснокамский район Республики Башкортостан</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w:t>
      </w:r>
      <w:r w:rsidR="00A13617" w:rsidRPr="00A13617">
        <w:rPr>
          <w:sz w:val="28"/>
          <w:szCs w:val="28"/>
        </w:rPr>
        <w:t xml:space="preserve">сельского поселения Новонагаевский сельсовет муниципального района Краснокамский район Республики Башкортостан </w:t>
      </w:r>
      <w:r w:rsidRPr="004E609A">
        <w:rPr>
          <w:sz w:val="28"/>
          <w:szCs w:val="28"/>
        </w:rPr>
        <w:t>назначается</w:t>
      </w:r>
      <w:r w:rsidRPr="00E02FD6">
        <w:rPr>
          <w:sz w:val="28"/>
          <w:szCs w:val="28"/>
        </w:rPr>
        <w:t xml:space="preserve"> староста.</w:t>
      </w:r>
    </w:p>
    <w:p w:rsidR="00D87161" w:rsidRPr="00A7602E" w:rsidRDefault="00D87161" w:rsidP="00A15AC5">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806DFB" w:rsidRPr="00806DFB">
        <w:rPr>
          <w:sz w:val="28"/>
          <w:szCs w:val="28"/>
        </w:rPr>
        <w:t xml:space="preserve">сельского поселения Новонагаевский сельсовет </w:t>
      </w:r>
      <w:r w:rsidR="00806DFB" w:rsidRPr="00806DFB">
        <w:rPr>
          <w:sz w:val="28"/>
          <w:szCs w:val="28"/>
        </w:rPr>
        <w:lastRenderedPageBreak/>
        <w:t>муниципального района Краснокамский район Республики</w:t>
      </w:r>
      <w:r w:rsidRPr="00065F63">
        <w:rPr>
          <w:i/>
          <w:sz w:val="20"/>
          <w:szCs w:val="20"/>
        </w:rPr>
        <w:t>)</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A15AC5">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A15AC5">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A15AC5">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A15AC5">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A15AC5">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A15AC5">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A15AC5">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A15AC5">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11"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Pr="004E609A">
        <w:rPr>
          <w:sz w:val="28"/>
          <w:szCs w:val="28"/>
        </w:rPr>
        <w:t xml:space="preserve">, </w:t>
      </w:r>
      <w:r w:rsidRPr="00CA1D8A">
        <w:rPr>
          <w:sz w:val="28"/>
          <w:szCs w:val="28"/>
        </w:rPr>
        <w:t>Законом</w:t>
      </w:r>
      <w:r w:rsidR="00157DFD" w:rsidRPr="00CA1D8A">
        <w:rPr>
          <w:sz w:val="28"/>
          <w:szCs w:val="28"/>
        </w:rPr>
        <w:t xml:space="preserve"> Республики Башкортостан</w:t>
      </w:r>
      <w:r w:rsidRPr="004E609A">
        <w:rPr>
          <w:sz w:val="28"/>
          <w:szCs w:val="28"/>
        </w:rPr>
        <w:t>,</w:t>
      </w:r>
      <w:r w:rsidRPr="009E7869">
        <w:rPr>
          <w:sz w:val="28"/>
          <w:szCs w:val="28"/>
        </w:rPr>
        <w:t xml:space="preserve"> </w:t>
      </w:r>
      <w:r w:rsidR="00CA1D8A">
        <w:rPr>
          <w:sz w:val="28"/>
          <w:szCs w:val="28"/>
        </w:rPr>
        <w:t>Уставом</w:t>
      </w:r>
      <w:r w:rsidR="00CA1D8A" w:rsidRPr="00CA1D8A">
        <w:rPr>
          <w:sz w:val="28"/>
          <w:szCs w:val="28"/>
        </w:rPr>
        <w:t xml:space="preserve"> </w:t>
      </w:r>
      <w:r w:rsidR="00806DFB" w:rsidRPr="00806DFB">
        <w:rPr>
          <w:sz w:val="28"/>
          <w:szCs w:val="28"/>
        </w:rPr>
        <w:t>сельского поселения Новонагаевский сельсовет муниципального района Краснокамский район Республики</w:t>
      </w:r>
      <w:r w:rsidR="00CA1D8A">
        <w:rPr>
          <w:sz w:val="28"/>
          <w:szCs w:val="28"/>
        </w:rPr>
        <w:t xml:space="preserve">, </w:t>
      </w:r>
      <w:r w:rsidRPr="009E7869">
        <w:rPr>
          <w:sz w:val="28"/>
          <w:szCs w:val="28"/>
        </w:rPr>
        <w:t xml:space="preserve">настоящим Положением и иными муниципальными правовыми актами </w:t>
      </w:r>
      <w:r w:rsidR="00806DFB" w:rsidRPr="00806DFB">
        <w:rPr>
          <w:sz w:val="28"/>
          <w:szCs w:val="28"/>
        </w:rPr>
        <w:t>сельского поселения Новонагаевский сельсовет муниципального района Краснокамский район Республики</w:t>
      </w:r>
      <w:r w:rsidRPr="009E7869">
        <w:rPr>
          <w:sz w:val="28"/>
          <w:szCs w:val="28"/>
        </w:rPr>
        <w:t>.</w:t>
      </w:r>
    </w:p>
    <w:p w:rsidR="00D87161" w:rsidRDefault="00D87161" w:rsidP="00A15AC5">
      <w:pPr>
        <w:autoSpaceDE w:val="0"/>
        <w:autoSpaceDN w:val="0"/>
        <w:adjustRightInd w:val="0"/>
        <w:spacing w:line="200" w:lineRule="atLeast"/>
        <w:ind w:firstLine="709"/>
        <w:jc w:val="both"/>
        <w:rPr>
          <w:sz w:val="28"/>
          <w:szCs w:val="28"/>
        </w:rPr>
      </w:pPr>
    </w:p>
    <w:p w:rsidR="00D87161" w:rsidRPr="001C3337" w:rsidRDefault="00D87161" w:rsidP="00A15AC5">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A15AC5">
      <w:pPr>
        <w:autoSpaceDE w:val="0"/>
        <w:autoSpaceDN w:val="0"/>
        <w:adjustRightInd w:val="0"/>
        <w:spacing w:line="200" w:lineRule="atLeast"/>
        <w:ind w:left="2127" w:firstLine="709"/>
        <w:jc w:val="both"/>
        <w:rPr>
          <w:b/>
          <w:sz w:val="28"/>
          <w:szCs w:val="28"/>
        </w:rPr>
      </w:pPr>
    </w:p>
    <w:p w:rsidR="0092055D" w:rsidRDefault="00D87161" w:rsidP="00A15AC5">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496D86" w:rsidRDefault="00041002" w:rsidP="00A15AC5">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проводиться </w:t>
      </w:r>
      <w:r w:rsidR="0092055D" w:rsidRPr="0092055D">
        <w:rPr>
          <w:rFonts w:eastAsiaTheme="minorHAnsi"/>
          <w:sz w:val="28"/>
          <w:szCs w:val="28"/>
          <w:lang w:eastAsia="en-US"/>
        </w:rPr>
        <w:t>в порядке, предусмотренным</w:t>
      </w:r>
      <w:r w:rsidR="002E4581" w:rsidRPr="0092055D">
        <w:rPr>
          <w:color w:val="000000"/>
          <w:sz w:val="28"/>
          <w:szCs w:val="28"/>
        </w:rPr>
        <w:t xml:space="preserve"> </w:t>
      </w:r>
      <w:r w:rsidRPr="0092055D">
        <w:rPr>
          <w:color w:val="000000"/>
          <w:sz w:val="28"/>
          <w:szCs w:val="28"/>
        </w:rPr>
        <w:t>п</w:t>
      </w:r>
      <w:r w:rsidR="00496D86" w:rsidRPr="0092055D">
        <w:rPr>
          <w:color w:val="000000"/>
          <w:sz w:val="28"/>
          <w:szCs w:val="28"/>
        </w:rPr>
        <w:t>оложени</w:t>
      </w:r>
      <w:r w:rsidR="0092055D" w:rsidRPr="0092055D">
        <w:rPr>
          <w:color w:val="000000"/>
          <w:sz w:val="28"/>
          <w:szCs w:val="28"/>
        </w:rPr>
        <w:t>ем</w:t>
      </w:r>
      <w:r w:rsidR="00496D86" w:rsidRPr="0092055D">
        <w:rPr>
          <w:color w:val="000000"/>
          <w:sz w:val="28"/>
          <w:szCs w:val="28"/>
        </w:rPr>
        <w:t xml:space="preserve"> «О порядке подготовки и проведения схода граждан в населенных пунктах сельского поселения </w:t>
      </w:r>
      <w:r w:rsidR="00806DFB">
        <w:rPr>
          <w:color w:val="000000"/>
          <w:sz w:val="28"/>
          <w:szCs w:val="28"/>
        </w:rPr>
        <w:t>Новонагаевский</w:t>
      </w:r>
      <w:r w:rsidR="00496D86" w:rsidRPr="0092055D">
        <w:rPr>
          <w:color w:val="000000"/>
          <w:sz w:val="28"/>
          <w:szCs w:val="28"/>
        </w:rPr>
        <w:t xml:space="preserve"> муниципального района Республики Башкортостан», утвержденно</w:t>
      </w:r>
      <w:r w:rsidR="002E4581" w:rsidRPr="0092055D">
        <w:rPr>
          <w:color w:val="000000"/>
          <w:sz w:val="28"/>
          <w:szCs w:val="28"/>
        </w:rPr>
        <w:t>го</w:t>
      </w:r>
      <w:r w:rsidR="00496D86" w:rsidRPr="0092055D">
        <w:rPr>
          <w:color w:val="000000"/>
          <w:sz w:val="28"/>
          <w:szCs w:val="28"/>
        </w:rPr>
        <w:t xml:space="preserve"> решением</w:t>
      </w:r>
      <w:r w:rsidR="00806DFB">
        <w:rPr>
          <w:color w:val="000000"/>
          <w:sz w:val="28"/>
          <w:szCs w:val="28"/>
        </w:rPr>
        <w:t xml:space="preserve"> </w:t>
      </w:r>
      <w:r w:rsidR="00806DFB" w:rsidRPr="00806DFB">
        <w:rPr>
          <w:sz w:val="28"/>
          <w:szCs w:val="28"/>
        </w:rPr>
        <w:t xml:space="preserve">сельского </w:t>
      </w:r>
      <w:r w:rsidR="00806DFB" w:rsidRPr="00806DFB">
        <w:rPr>
          <w:sz w:val="28"/>
          <w:szCs w:val="28"/>
        </w:rPr>
        <w:lastRenderedPageBreak/>
        <w:t>поселения Новонагаевский сельсовет муниципального района Краснокамский район Республики</w:t>
      </w:r>
      <w:r w:rsidR="002E4581" w:rsidRPr="0092055D">
        <w:rPr>
          <w:sz w:val="28"/>
          <w:szCs w:val="28"/>
        </w:rPr>
        <w:t xml:space="preserve"> </w:t>
      </w:r>
      <w:r w:rsidRPr="0092055D">
        <w:rPr>
          <w:sz w:val="28"/>
          <w:szCs w:val="28"/>
        </w:rPr>
        <w:t>с учетом</w:t>
      </w:r>
      <w:r w:rsidR="0092055D" w:rsidRPr="0092055D">
        <w:rPr>
          <w:sz w:val="28"/>
          <w:szCs w:val="28"/>
        </w:rPr>
        <w:t xml:space="preserve"> норм</w:t>
      </w:r>
      <w:r w:rsidRPr="0092055D">
        <w:rPr>
          <w:sz w:val="28"/>
          <w:szCs w:val="28"/>
        </w:rPr>
        <w:t xml:space="preserve"> настоящего Положения.</w:t>
      </w:r>
    </w:p>
    <w:p w:rsidR="0092055D" w:rsidRDefault="0092055D" w:rsidP="00A15AC5">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806DFB" w:rsidRPr="00806DFB">
        <w:rPr>
          <w:sz w:val="28"/>
          <w:szCs w:val="28"/>
        </w:rPr>
        <w:t>сельского поселения Новонагаевский сельсовет муниципального района Краснокамский район Республики</w:t>
      </w:r>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к настоящему Положению).</w:t>
      </w:r>
    </w:p>
    <w:p w:rsidR="00D87161" w:rsidRDefault="00D87161" w:rsidP="00A15AC5">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A15AC5">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вправе выступить на сходе граждан. Продолжительность выступления не должна превышать 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A15AC5">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A15AC5">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A15AC5">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A15AC5">
      <w:pPr>
        <w:autoSpaceDE w:val="0"/>
        <w:autoSpaceDN w:val="0"/>
        <w:adjustRightInd w:val="0"/>
        <w:spacing w:line="200" w:lineRule="atLeast"/>
        <w:ind w:firstLine="709"/>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A15AC5">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A15AC5">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A15AC5">
      <w:pPr>
        <w:autoSpaceDE w:val="0"/>
        <w:autoSpaceDN w:val="0"/>
        <w:adjustRightInd w:val="0"/>
        <w:spacing w:line="200" w:lineRule="atLeast"/>
        <w:ind w:firstLine="709"/>
        <w:jc w:val="both"/>
        <w:rPr>
          <w:sz w:val="28"/>
          <w:szCs w:val="28"/>
        </w:rPr>
      </w:pPr>
    </w:p>
    <w:p w:rsidR="00D87161" w:rsidRDefault="00D87161" w:rsidP="00A15AC5">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806DFB" w:rsidRPr="00806DFB">
        <w:rPr>
          <w:b/>
          <w:sz w:val="28"/>
          <w:szCs w:val="28"/>
        </w:rPr>
        <w:t>сельского поселения Новонагаевский сельсовет муниципального района Краснокамский район Республики</w:t>
      </w:r>
      <w:r>
        <w:rPr>
          <w:b/>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A15AC5">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A15AC5">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806DFB" w:rsidRPr="00806DFB">
        <w:rPr>
          <w:sz w:val="28"/>
          <w:szCs w:val="28"/>
        </w:rPr>
        <w:t>сельского поселения Новонагаевский сельсовет муниципального района Краснокамский район Республики</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A15AC5">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806DFB" w:rsidRPr="00806DFB">
        <w:rPr>
          <w:sz w:val="28"/>
          <w:szCs w:val="28"/>
        </w:rPr>
        <w:t xml:space="preserve">сельского поселения Новонагаевский сельсовет муниципального района Краснокамский район Республики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A15AC5">
      <w:pPr>
        <w:tabs>
          <w:tab w:val="left" w:pos="709"/>
        </w:tabs>
        <w:autoSpaceDE w:val="0"/>
        <w:autoSpaceDN w:val="0"/>
        <w:adjustRightInd w:val="0"/>
        <w:spacing w:line="200" w:lineRule="atLeast"/>
        <w:ind w:firstLine="709"/>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A15AC5">
      <w:pPr>
        <w:tabs>
          <w:tab w:val="left" w:pos="709"/>
        </w:tabs>
        <w:autoSpaceDE w:val="0"/>
        <w:autoSpaceDN w:val="0"/>
        <w:adjustRightInd w:val="0"/>
        <w:spacing w:line="200" w:lineRule="atLeast"/>
        <w:ind w:firstLine="709"/>
        <w:jc w:val="both"/>
        <w:rPr>
          <w:sz w:val="28"/>
          <w:szCs w:val="28"/>
        </w:rPr>
      </w:pPr>
      <w:r>
        <w:rPr>
          <w:sz w:val="28"/>
          <w:szCs w:val="28"/>
        </w:rPr>
        <w:lastRenderedPageBreak/>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806DFB" w:rsidRPr="00806DFB">
        <w:rPr>
          <w:sz w:val="28"/>
          <w:szCs w:val="28"/>
        </w:rPr>
        <w:t>сельского поселения Новонагаевский сельсовет муниципального района Краснокамский район Республики</w:t>
      </w:r>
      <w:r w:rsidRPr="00E0286D">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A15AC5">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806DFB" w:rsidRPr="00806DFB">
        <w:rPr>
          <w:sz w:val="28"/>
          <w:szCs w:val="28"/>
        </w:rPr>
        <w:t>сельского поселения Новонагаевский сельсовет муниципального района Краснокамский район Республики</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06DFB" w:rsidRPr="00806DFB">
        <w:t xml:space="preserve"> </w:t>
      </w:r>
      <w:r w:rsidR="00806DFB" w:rsidRPr="00806DFB">
        <w:rPr>
          <w:sz w:val="28"/>
          <w:szCs w:val="28"/>
        </w:rPr>
        <w:t>сельского поселения Новонагаевский сельсовет муниципального района Краснокамский район Республики</w:t>
      </w:r>
      <w:r w:rsidR="00806DFB">
        <w:rPr>
          <w:sz w:val="28"/>
          <w:szCs w:val="28"/>
        </w:rPr>
        <w:t>.</w:t>
      </w:r>
      <w:r w:rsidRPr="00980BD4">
        <w:rPr>
          <w:i/>
          <w:sz w:val="20"/>
          <w:szCs w:val="20"/>
        </w:rPr>
        <w:t>.</w:t>
      </w:r>
    </w:p>
    <w:p w:rsidR="00D87161" w:rsidRDefault="00D87161" w:rsidP="00A15AC5">
      <w:pPr>
        <w:autoSpaceDE w:val="0"/>
        <w:autoSpaceDN w:val="0"/>
        <w:adjustRightInd w:val="0"/>
        <w:spacing w:line="200" w:lineRule="atLeast"/>
        <w:ind w:left="502" w:firstLine="709"/>
        <w:jc w:val="both"/>
        <w:rPr>
          <w:sz w:val="28"/>
          <w:szCs w:val="28"/>
        </w:rPr>
      </w:pPr>
    </w:p>
    <w:p w:rsidR="00D87161" w:rsidRPr="008C3412" w:rsidRDefault="00D87161" w:rsidP="00A15AC5">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A15AC5">
      <w:pPr>
        <w:ind w:firstLine="709"/>
        <w:rPr>
          <w:b/>
          <w:sz w:val="28"/>
          <w:szCs w:val="28"/>
        </w:rPr>
      </w:pPr>
    </w:p>
    <w:p w:rsidR="00D87161" w:rsidRPr="00E0286D" w:rsidRDefault="00D87161" w:rsidP="00A15AC5">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A15AC5">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657FCD" w:rsidRPr="00657FCD">
        <w:rPr>
          <w:sz w:val="28"/>
          <w:szCs w:val="28"/>
        </w:rPr>
        <w:t>.</w:t>
      </w:r>
    </w:p>
    <w:p w:rsidR="00D87161" w:rsidRPr="00E0286D" w:rsidRDefault="00C50B50" w:rsidP="00A15AC5">
      <w:pPr>
        <w:autoSpaceDE w:val="0"/>
        <w:autoSpaceDN w:val="0"/>
        <w:adjustRightInd w:val="0"/>
        <w:spacing w:line="200" w:lineRule="atLeast"/>
        <w:ind w:firstLine="709"/>
        <w:jc w:val="both"/>
        <w:rPr>
          <w:sz w:val="28"/>
          <w:szCs w:val="28"/>
        </w:rPr>
      </w:pPr>
      <w:r>
        <w:rPr>
          <w:sz w:val="28"/>
          <w:szCs w:val="28"/>
        </w:rPr>
        <w:t>2</w:t>
      </w:r>
      <w:r w:rsidR="00D87161"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806DFB" w:rsidRPr="00806DFB">
        <w:rPr>
          <w:sz w:val="28"/>
          <w:szCs w:val="28"/>
        </w:rPr>
        <w:t>сельского поселения Новонагаевский сельсовет муниципального района Краснокамский район Республики</w:t>
      </w:r>
      <w:r w:rsidR="00D87161" w:rsidRPr="0037450F">
        <w:rPr>
          <w:sz w:val="28"/>
          <w:szCs w:val="28"/>
        </w:rPr>
        <w:t>;</w:t>
      </w:r>
    </w:p>
    <w:p w:rsidR="00D87161" w:rsidRDefault="00C50B50" w:rsidP="00A15AC5">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06DFB" w:rsidRPr="00806DFB">
        <w:rPr>
          <w:sz w:val="28"/>
          <w:szCs w:val="28"/>
        </w:rPr>
        <w:t>сельского поселения Новонагаевский сельсовет муниципального района Краснокамский район Республики</w:t>
      </w:r>
      <w:r w:rsidR="00D87161" w:rsidRPr="0037450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D87161" w:rsidRDefault="00C50B50" w:rsidP="00A15AC5">
      <w:pPr>
        <w:autoSpaceDE w:val="0"/>
        <w:autoSpaceDN w:val="0"/>
        <w:adjustRightInd w:val="0"/>
        <w:spacing w:line="200" w:lineRule="atLeast"/>
        <w:ind w:firstLine="709"/>
        <w:jc w:val="both"/>
        <w:rPr>
          <w:sz w:val="28"/>
          <w:szCs w:val="28"/>
        </w:rPr>
      </w:pPr>
      <w:r>
        <w:rPr>
          <w:sz w:val="28"/>
          <w:szCs w:val="28"/>
        </w:rPr>
        <w:t>4</w:t>
      </w:r>
      <w:r w:rsidR="00D87161">
        <w:rPr>
          <w:sz w:val="28"/>
          <w:szCs w:val="28"/>
        </w:rPr>
        <w:t xml:space="preserve">) </w:t>
      </w:r>
      <w:r w:rsidR="00D87161" w:rsidRPr="0037450F">
        <w:rPr>
          <w:sz w:val="28"/>
          <w:szCs w:val="28"/>
        </w:rPr>
        <w:t>может участвовать</w:t>
      </w:r>
      <w:r w:rsidR="00D87161">
        <w:rPr>
          <w:sz w:val="28"/>
          <w:szCs w:val="28"/>
        </w:rPr>
        <w:t xml:space="preserve"> в заседаниях </w:t>
      </w:r>
      <w:r w:rsidR="00806DFB" w:rsidRPr="00806DFB">
        <w:rPr>
          <w:sz w:val="28"/>
          <w:szCs w:val="28"/>
        </w:rPr>
        <w:t>сельского поселения Новонагаевский сельсовет муниципального района Краснокамский район Республики</w:t>
      </w:r>
      <w:r w:rsidR="00D87161" w:rsidRPr="00E0286D">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sz w:val="28"/>
          <w:szCs w:val="28"/>
        </w:rPr>
        <w:t>;</w:t>
      </w:r>
    </w:p>
    <w:p w:rsidR="00D87161" w:rsidRDefault="00D87161" w:rsidP="00A15AC5">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A15AC5">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A15AC5">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A15AC5">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A15AC5">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A15AC5">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A15AC5">
      <w:pPr>
        <w:autoSpaceDE w:val="0"/>
        <w:autoSpaceDN w:val="0"/>
        <w:adjustRightInd w:val="0"/>
        <w:spacing w:line="200" w:lineRule="atLeast"/>
        <w:ind w:firstLine="709"/>
        <w:jc w:val="both"/>
        <w:rPr>
          <w:sz w:val="28"/>
          <w:szCs w:val="28"/>
        </w:rPr>
      </w:pPr>
      <w:r>
        <w:rPr>
          <w:sz w:val="28"/>
          <w:szCs w:val="28"/>
        </w:rPr>
        <w:lastRenderedPageBreak/>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A15AC5">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4075FF" w:rsidP="00A15AC5">
      <w:pPr>
        <w:autoSpaceDE w:val="0"/>
        <w:autoSpaceDN w:val="0"/>
        <w:adjustRightInd w:val="0"/>
        <w:ind w:firstLine="709"/>
        <w:jc w:val="both"/>
        <w:rPr>
          <w:sz w:val="28"/>
          <w:szCs w:val="28"/>
        </w:rPr>
      </w:pPr>
      <w:r>
        <w:rPr>
          <w:sz w:val="28"/>
          <w:szCs w:val="28"/>
        </w:rPr>
        <w:t>8</w:t>
      </w:r>
      <w:r w:rsidR="00D87161">
        <w:rPr>
          <w:sz w:val="28"/>
          <w:szCs w:val="28"/>
        </w:rPr>
        <w:t xml:space="preserve">) принятия решения </w:t>
      </w:r>
      <w:r w:rsidR="00806DFB" w:rsidRPr="00806DFB">
        <w:rPr>
          <w:sz w:val="28"/>
          <w:szCs w:val="28"/>
        </w:rPr>
        <w:t>сельского поселения Новонагаевский сельсовет муниципального района Краснокамский район Республики</w:t>
      </w:r>
      <w:r w:rsidR="00D87161">
        <w:rPr>
          <w:sz w:val="28"/>
          <w:szCs w:val="28"/>
        </w:rPr>
        <w:t>, по представлению схода граждан сельского населенного пункта.</w:t>
      </w:r>
    </w:p>
    <w:p w:rsidR="00D87161" w:rsidRDefault="00D87161" w:rsidP="00A15AC5">
      <w:pPr>
        <w:autoSpaceDE w:val="0"/>
        <w:autoSpaceDN w:val="0"/>
        <w:adjustRightInd w:val="0"/>
        <w:spacing w:line="200" w:lineRule="atLeast"/>
        <w:ind w:firstLine="709"/>
        <w:jc w:val="both"/>
        <w:rPr>
          <w:sz w:val="28"/>
          <w:szCs w:val="28"/>
        </w:rPr>
      </w:pPr>
    </w:p>
    <w:p w:rsidR="00D87161" w:rsidRPr="008C3412" w:rsidRDefault="00D87161" w:rsidP="00A15AC5">
      <w:pPr>
        <w:autoSpaceDE w:val="0"/>
        <w:autoSpaceDN w:val="0"/>
        <w:adjustRightInd w:val="0"/>
        <w:spacing w:line="200" w:lineRule="atLeast"/>
        <w:ind w:left="1" w:firstLine="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A15AC5">
      <w:pPr>
        <w:autoSpaceDE w:val="0"/>
        <w:autoSpaceDN w:val="0"/>
        <w:adjustRightInd w:val="0"/>
        <w:spacing w:line="200" w:lineRule="atLeast"/>
        <w:ind w:left="2127" w:firstLine="709"/>
        <w:jc w:val="both"/>
        <w:rPr>
          <w:b/>
          <w:sz w:val="28"/>
          <w:szCs w:val="28"/>
        </w:rPr>
      </w:pPr>
    </w:p>
    <w:p w:rsidR="00D87161" w:rsidRDefault="00D87161" w:rsidP="00A15AC5">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806DFB" w:rsidRPr="00806DFB">
        <w:rPr>
          <w:sz w:val="28"/>
          <w:szCs w:val="28"/>
        </w:rPr>
        <w:t>сельского поселения Новонагаевский сельсовет муниципального района Краснокамский район Республики</w:t>
      </w:r>
      <w:r>
        <w:rPr>
          <w:i/>
          <w:sz w:val="20"/>
          <w:szCs w:val="20"/>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806DFB" w:rsidRPr="00806DFB">
        <w:rPr>
          <w:sz w:val="28"/>
          <w:szCs w:val="28"/>
        </w:rPr>
        <w:t>сельского поселения Новонагаевский сельсовет муниципального района Краснокамский район Республики</w:t>
      </w:r>
      <w:r w:rsidRPr="00E0286D">
        <w:rPr>
          <w:sz w:val="28"/>
          <w:szCs w:val="28"/>
        </w:rPr>
        <w:t xml:space="preserve"> </w:t>
      </w:r>
      <w:r>
        <w:rPr>
          <w:sz w:val="28"/>
          <w:szCs w:val="28"/>
        </w:rPr>
        <w:t>следующую информацию о старосте:</w:t>
      </w:r>
    </w:p>
    <w:p w:rsidR="00D87161" w:rsidRDefault="00D87161" w:rsidP="00A15AC5">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00470A" w:rsidP="00A15AC5">
      <w:pPr>
        <w:numPr>
          <w:ilvl w:val="0"/>
          <w:numId w:val="6"/>
        </w:numPr>
        <w:autoSpaceDE w:val="0"/>
        <w:autoSpaceDN w:val="0"/>
        <w:adjustRightInd w:val="0"/>
        <w:spacing w:line="200" w:lineRule="atLeast"/>
        <w:ind w:left="0" w:firstLine="709"/>
        <w:jc w:val="both"/>
        <w:rPr>
          <w:sz w:val="28"/>
          <w:szCs w:val="28"/>
        </w:rPr>
      </w:pPr>
      <w:r>
        <w:rPr>
          <w:sz w:val="28"/>
          <w:szCs w:val="28"/>
        </w:rPr>
        <w:t>наименование соответствующих сельских населенных пунктов</w:t>
      </w:r>
      <w:r w:rsidR="00D87161">
        <w:rPr>
          <w:sz w:val="28"/>
          <w:szCs w:val="28"/>
        </w:rPr>
        <w:t>;</w:t>
      </w:r>
    </w:p>
    <w:p w:rsidR="0000470A" w:rsidRDefault="0000470A" w:rsidP="00A15AC5">
      <w:pPr>
        <w:numPr>
          <w:ilvl w:val="0"/>
          <w:numId w:val="6"/>
        </w:numPr>
        <w:autoSpaceDE w:val="0"/>
        <w:autoSpaceDN w:val="0"/>
        <w:adjustRightInd w:val="0"/>
        <w:spacing w:line="200" w:lineRule="atLeast"/>
        <w:ind w:left="0" w:firstLine="709"/>
        <w:jc w:val="both"/>
        <w:rPr>
          <w:sz w:val="28"/>
          <w:szCs w:val="28"/>
        </w:rPr>
      </w:pPr>
      <w:r>
        <w:rPr>
          <w:sz w:val="28"/>
          <w:szCs w:val="28"/>
        </w:rPr>
        <w:t>дату назначения;</w:t>
      </w:r>
    </w:p>
    <w:p w:rsidR="00D87161" w:rsidRDefault="00D87161" w:rsidP="00A15AC5">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A15AC5">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806DFB" w:rsidRPr="00806DFB">
        <w:rPr>
          <w:sz w:val="28"/>
          <w:szCs w:val="28"/>
        </w:rPr>
        <w:t>сельского поселения Новонагаевский сельсовет муниципального района Краснокамский район Республики</w:t>
      </w:r>
      <w:r w:rsidRPr="00E0286D">
        <w:rPr>
          <w:sz w:val="28"/>
          <w:szCs w:val="28"/>
        </w:rPr>
        <w:t xml:space="preserve">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806DFB" w:rsidRPr="00806DFB">
        <w:rPr>
          <w:sz w:val="28"/>
          <w:szCs w:val="28"/>
        </w:rPr>
        <w:t>сельского поселения Новонагаевский сельсовет муниципального района Краснокамский район Республики</w:t>
      </w:r>
      <w:r>
        <w:rPr>
          <w:sz w:val="28"/>
          <w:szCs w:val="28"/>
        </w:rPr>
        <w:t xml:space="preserve">. </w:t>
      </w:r>
    </w:p>
    <w:p w:rsidR="00A15AC5" w:rsidRDefault="00A15AC5" w:rsidP="00A15AC5">
      <w:pPr>
        <w:autoSpaceDE w:val="0"/>
        <w:autoSpaceDN w:val="0"/>
        <w:adjustRightInd w:val="0"/>
        <w:spacing w:line="200" w:lineRule="atLeast"/>
        <w:ind w:left="709"/>
        <w:jc w:val="both"/>
        <w:rPr>
          <w:sz w:val="28"/>
          <w:szCs w:val="28"/>
        </w:rPr>
      </w:pPr>
    </w:p>
    <w:p w:rsidR="00D87161" w:rsidRPr="008C3412" w:rsidRDefault="00D87161" w:rsidP="00A15AC5">
      <w:pPr>
        <w:autoSpaceDE w:val="0"/>
        <w:autoSpaceDN w:val="0"/>
        <w:adjustRightInd w:val="0"/>
        <w:spacing w:line="200" w:lineRule="atLeast"/>
        <w:ind w:firstLine="709"/>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A15AC5">
      <w:pPr>
        <w:autoSpaceDE w:val="0"/>
        <w:autoSpaceDN w:val="0"/>
        <w:adjustRightInd w:val="0"/>
        <w:spacing w:line="200" w:lineRule="atLeast"/>
        <w:ind w:firstLine="709"/>
        <w:rPr>
          <w:b/>
          <w:sz w:val="28"/>
          <w:szCs w:val="28"/>
        </w:rPr>
      </w:pP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806DFB" w:rsidRPr="00806DFB">
        <w:rPr>
          <w:sz w:val="28"/>
          <w:szCs w:val="28"/>
        </w:rPr>
        <w:t>сельского поселения Новонагаевский сельсовет муниципального района Краснокамский район Республики</w:t>
      </w:r>
      <w:r>
        <w:rPr>
          <w:i/>
          <w:sz w:val="20"/>
          <w:szCs w:val="20"/>
        </w:rPr>
        <w:t xml:space="preserve"> </w:t>
      </w:r>
      <w:r>
        <w:rPr>
          <w:sz w:val="28"/>
          <w:szCs w:val="28"/>
        </w:rPr>
        <w:t xml:space="preserve">в срок не позднее 7 дней после подписания решения </w:t>
      </w:r>
      <w:r w:rsidR="00806DFB" w:rsidRPr="00806DFB">
        <w:rPr>
          <w:sz w:val="28"/>
          <w:szCs w:val="28"/>
        </w:rPr>
        <w:t xml:space="preserve">сельского поселения Новонагаевский </w:t>
      </w:r>
      <w:r w:rsidR="00806DFB" w:rsidRPr="00806DFB">
        <w:rPr>
          <w:sz w:val="28"/>
          <w:szCs w:val="28"/>
        </w:rPr>
        <w:lastRenderedPageBreak/>
        <w:t>сельсовет муниципального района Краснокамский район Республики</w:t>
      </w:r>
      <w:r>
        <w:rPr>
          <w:i/>
          <w:sz w:val="20"/>
          <w:szCs w:val="20"/>
        </w:rPr>
        <w:t xml:space="preserve"> </w:t>
      </w:r>
      <w:r>
        <w:rPr>
          <w:sz w:val="28"/>
          <w:szCs w:val="28"/>
        </w:rPr>
        <w:t xml:space="preserve">о назначении старосты обязан организовать выдачу оформленного в соответствии с </w:t>
      </w:r>
      <w:r w:rsidRPr="00AC5FA4">
        <w:rPr>
          <w:sz w:val="28"/>
          <w:szCs w:val="28"/>
        </w:rPr>
        <w:t xml:space="preserve">Законом </w:t>
      </w:r>
      <w:r w:rsidR="00891E87" w:rsidRPr="00AC5FA4">
        <w:rPr>
          <w:sz w:val="28"/>
          <w:szCs w:val="28"/>
        </w:rPr>
        <w:t>Республики Башкортостан</w:t>
      </w:r>
      <w:r w:rsidR="00891E87">
        <w:rPr>
          <w:sz w:val="28"/>
          <w:szCs w:val="28"/>
        </w:rPr>
        <w:t xml:space="preserve"> </w:t>
      </w:r>
      <w:r>
        <w:rPr>
          <w:sz w:val="28"/>
          <w:szCs w:val="28"/>
        </w:rPr>
        <w:t xml:space="preserve">удостоверение старосты.  </w:t>
      </w: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806DFB" w:rsidRPr="00806DFB">
        <w:rPr>
          <w:sz w:val="28"/>
          <w:szCs w:val="28"/>
        </w:rPr>
        <w:t>сельского поселения Новонагаевский сельсовет муниципального района Краснокамский район Республики</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A15AC5">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A15AC5">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A15AC5" w:rsidRDefault="00D87161" w:rsidP="00A15AC5">
      <w:pPr>
        <w:numPr>
          <w:ilvl w:val="0"/>
          <w:numId w:val="8"/>
        </w:numPr>
        <w:autoSpaceDE w:val="0"/>
        <w:autoSpaceDN w:val="0"/>
        <w:adjustRightInd w:val="0"/>
        <w:spacing w:line="200" w:lineRule="atLeast"/>
        <w:ind w:left="0" w:firstLine="709"/>
        <w:jc w:val="both"/>
        <w:rPr>
          <w:i/>
          <w:sz w:val="28"/>
          <w:szCs w:val="28"/>
        </w:rPr>
      </w:pPr>
      <w:r w:rsidRPr="00A15AC5">
        <w:rPr>
          <w:sz w:val="28"/>
          <w:szCs w:val="28"/>
        </w:rPr>
        <w:t xml:space="preserve">Уничтожение удостоверений осуществляется комиссией, созданной на основании распоряжения главы </w:t>
      </w:r>
      <w:r w:rsidR="00806DFB" w:rsidRPr="00A15AC5">
        <w:rPr>
          <w:sz w:val="28"/>
          <w:szCs w:val="28"/>
        </w:rPr>
        <w:t>сельского поселения Новонагаевский сельсовет муниципального района Краснокамский район Республики</w:t>
      </w:r>
    </w:p>
    <w:p w:rsidR="00806DFB" w:rsidRPr="00A15AC5" w:rsidRDefault="00806DFB" w:rsidP="00A15AC5">
      <w:pPr>
        <w:autoSpaceDE w:val="0"/>
        <w:autoSpaceDN w:val="0"/>
        <w:adjustRightInd w:val="0"/>
        <w:spacing w:line="200" w:lineRule="atLeast"/>
        <w:ind w:firstLine="709"/>
        <w:jc w:val="both"/>
        <w:rPr>
          <w:i/>
          <w:sz w:val="28"/>
          <w:szCs w:val="28"/>
        </w:rPr>
      </w:pPr>
    </w:p>
    <w:p w:rsidR="00D87161" w:rsidRPr="008C3412" w:rsidRDefault="00D87161" w:rsidP="00A15AC5">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A15AC5">
      <w:pPr>
        <w:autoSpaceDE w:val="0"/>
        <w:autoSpaceDN w:val="0"/>
        <w:adjustRightInd w:val="0"/>
        <w:spacing w:line="200" w:lineRule="atLeast"/>
        <w:ind w:firstLine="709"/>
        <w:jc w:val="center"/>
        <w:rPr>
          <w:sz w:val="28"/>
          <w:szCs w:val="28"/>
        </w:rPr>
      </w:pPr>
    </w:p>
    <w:p w:rsidR="00D87161" w:rsidRDefault="00D87161" w:rsidP="00A15AC5">
      <w:pPr>
        <w:autoSpaceDE w:val="0"/>
        <w:autoSpaceDN w:val="0"/>
        <w:adjustRightInd w:val="0"/>
        <w:spacing w:line="200" w:lineRule="atLeast"/>
        <w:ind w:firstLine="709"/>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A15AC5">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806DFB" w:rsidRPr="00806DFB">
        <w:rPr>
          <w:sz w:val="28"/>
          <w:szCs w:val="28"/>
        </w:rPr>
        <w:t xml:space="preserve">сельского поселения Новонагаевский сельсовет муниципального района Краснокамский район Республики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A15AC5">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sidR="00806DFB" w:rsidRPr="00806DFB">
        <w:rPr>
          <w:sz w:val="28"/>
          <w:szCs w:val="28"/>
        </w:rPr>
        <w:t>сельского поселения Новонагаевский сельсовет муниципального района Краснокамский район Республики</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A72D5F" w:rsidRPr="00E72E9D" w:rsidRDefault="00A72D5F" w:rsidP="00A15AC5">
      <w:pPr>
        <w:numPr>
          <w:ilvl w:val="0"/>
          <w:numId w:val="10"/>
        </w:numPr>
        <w:autoSpaceDE w:val="0"/>
        <w:autoSpaceDN w:val="0"/>
        <w:adjustRightInd w:val="0"/>
        <w:spacing w:line="200" w:lineRule="atLeast"/>
        <w:ind w:left="0" w:firstLine="709"/>
        <w:jc w:val="both"/>
        <w:rPr>
          <w:sz w:val="28"/>
          <w:szCs w:val="28"/>
        </w:rPr>
      </w:pPr>
      <w:r w:rsidRPr="00E72E9D">
        <w:rPr>
          <w:sz w:val="28"/>
          <w:szCs w:val="28"/>
        </w:rPr>
        <w:lastRenderedPageBreak/>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A72D5F" w:rsidP="00A15AC5">
      <w:pPr>
        <w:numPr>
          <w:ilvl w:val="0"/>
          <w:numId w:val="10"/>
        </w:numPr>
        <w:autoSpaceDE w:val="0"/>
        <w:autoSpaceDN w:val="0"/>
        <w:adjustRightInd w:val="0"/>
        <w:spacing w:line="200" w:lineRule="atLeast"/>
        <w:ind w:left="0" w:firstLine="709"/>
        <w:jc w:val="both"/>
        <w:rPr>
          <w:sz w:val="28"/>
          <w:szCs w:val="28"/>
        </w:rPr>
      </w:pP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A72D5F" w:rsidP="00A15AC5">
      <w:pPr>
        <w:numPr>
          <w:ilvl w:val="0"/>
          <w:numId w:val="10"/>
        </w:numPr>
        <w:autoSpaceDE w:val="0"/>
        <w:autoSpaceDN w:val="0"/>
        <w:adjustRightInd w:val="0"/>
        <w:spacing w:line="200" w:lineRule="atLeast"/>
        <w:ind w:left="0" w:firstLine="709"/>
        <w:jc w:val="both"/>
        <w:rPr>
          <w:sz w:val="28"/>
          <w:szCs w:val="28"/>
        </w:rPr>
      </w:pP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D87161" w:rsidRDefault="00D87161" w:rsidP="00A15AC5">
      <w:pPr>
        <w:autoSpaceDE w:val="0"/>
        <w:autoSpaceDN w:val="0"/>
        <w:adjustRightInd w:val="0"/>
        <w:spacing w:line="200" w:lineRule="atLeast"/>
        <w:ind w:firstLine="70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974C7" w:rsidRDefault="00A974C7"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A15AC5" w:rsidRDefault="00A15AC5" w:rsidP="00D87161">
      <w:pPr>
        <w:autoSpaceDE w:val="0"/>
        <w:autoSpaceDN w:val="0"/>
        <w:adjustRightInd w:val="0"/>
        <w:spacing w:line="200" w:lineRule="atLeast"/>
        <w:ind w:left="2268" w:hanging="1559"/>
        <w:jc w:val="both"/>
        <w:rPr>
          <w:b/>
          <w:sz w:val="28"/>
          <w:szCs w:val="28"/>
        </w:rPr>
      </w:pP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A15AC5" w:rsidRDefault="00D87161" w:rsidP="00A15AC5">
      <w:pPr>
        <w:autoSpaceDE w:val="0"/>
        <w:autoSpaceDN w:val="0"/>
        <w:adjustRightInd w:val="0"/>
        <w:jc w:val="right"/>
        <w:outlineLvl w:val="0"/>
        <w:rPr>
          <w:bCs/>
        </w:rPr>
      </w:pPr>
      <w:r w:rsidRPr="00537C1C">
        <w:rPr>
          <w:bCs/>
        </w:rPr>
        <w:t>утвержденному решением</w:t>
      </w:r>
    </w:p>
    <w:p w:rsidR="00A15AC5" w:rsidRDefault="00D87161" w:rsidP="00A15AC5">
      <w:pPr>
        <w:autoSpaceDE w:val="0"/>
        <w:autoSpaceDN w:val="0"/>
        <w:adjustRightInd w:val="0"/>
        <w:jc w:val="right"/>
        <w:outlineLvl w:val="0"/>
        <w:rPr>
          <w:bCs/>
        </w:rPr>
      </w:pPr>
      <w:r w:rsidRPr="00537C1C">
        <w:rPr>
          <w:bCs/>
        </w:rPr>
        <w:t xml:space="preserve"> </w:t>
      </w:r>
      <w:r w:rsidR="00A15AC5" w:rsidRPr="00A15AC5">
        <w:rPr>
          <w:bCs/>
        </w:rPr>
        <w:t xml:space="preserve">сельского поселения </w:t>
      </w:r>
    </w:p>
    <w:p w:rsidR="00A15AC5" w:rsidRDefault="00A15AC5" w:rsidP="00A15AC5">
      <w:pPr>
        <w:autoSpaceDE w:val="0"/>
        <w:autoSpaceDN w:val="0"/>
        <w:adjustRightInd w:val="0"/>
        <w:jc w:val="right"/>
        <w:outlineLvl w:val="0"/>
        <w:rPr>
          <w:bCs/>
        </w:rPr>
      </w:pPr>
      <w:r w:rsidRPr="00A15AC5">
        <w:rPr>
          <w:bCs/>
        </w:rPr>
        <w:t>Новонагаевский сельсовет</w:t>
      </w:r>
    </w:p>
    <w:p w:rsidR="00A15AC5" w:rsidRDefault="00A15AC5" w:rsidP="00A15AC5">
      <w:pPr>
        <w:autoSpaceDE w:val="0"/>
        <w:autoSpaceDN w:val="0"/>
        <w:adjustRightInd w:val="0"/>
        <w:jc w:val="right"/>
        <w:outlineLvl w:val="0"/>
        <w:rPr>
          <w:bCs/>
        </w:rPr>
      </w:pPr>
      <w:r w:rsidRPr="00A15AC5">
        <w:rPr>
          <w:bCs/>
        </w:rPr>
        <w:t xml:space="preserve"> муниципального района </w:t>
      </w:r>
    </w:p>
    <w:p w:rsidR="00D87161" w:rsidRPr="00537C1C" w:rsidRDefault="00A15AC5" w:rsidP="00A15AC5">
      <w:pPr>
        <w:autoSpaceDE w:val="0"/>
        <w:autoSpaceDN w:val="0"/>
        <w:adjustRightInd w:val="0"/>
        <w:jc w:val="right"/>
        <w:outlineLvl w:val="0"/>
        <w:rPr>
          <w:bCs/>
          <w:i/>
          <w:sz w:val="22"/>
          <w:szCs w:val="22"/>
        </w:rPr>
      </w:pPr>
      <w:r w:rsidRPr="00A15AC5">
        <w:rPr>
          <w:bCs/>
        </w:rPr>
        <w:t>Краснокамский район Республики</w:t>
      </w:r>
      <w:r w:rsidR="00D87161" w:rsidRPr="00537C1C">
        <w:rPr>
          <w:bCs/>
          <w:i/>
          <w:sz w:val="22"/>
          <w:szCs w:val="22"/>
        </w:rPr>
        <w:t>)</w:t>
      </w:r>
    </w:p>
    <w:p w:rsidR="00D87161" w:rsidRPr="00537C1C" w:rsidRDefault="00D87161" w:rsidP="00537C1C">
      <w:pPr>
        <w:autoSpaceDE w:val="0"/>
        <w:autoSpaceDN w:val="0"/>
        <w:adjustRightInd w:val="0"/>
        <w:spacing w:line="200" w:lineRule="atLeast"/>
        <w:jc w:val="right"/>
        <w:rPr>
          <w:bCs/>
        </w:rPr>
      </w:pPr>
      <w:r w:rsidRPr="00537C1C">
        <w:rPr>
          <w:bCs/>
        </w:rPr>
        <w:t>от _________________ № ________</w:t>
      </w:r>
    </w:p>
    <w:p w:rsidR="00D87161" w:rsidRPr="00537C1C" w:rsidRDefault="00D87161" w:rsidP="00537C1C">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D87161" w:rsidRPr="00537C1C" w:rsidRDefault="00D87161" w:rsidP="00537C1C">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(наименование муниципального образования)</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537C1C" w:rsidRDefault="00D87161"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D87161" w:rsidRPr="00D87161" w:rsidRDefault="00D87161" w:rsidP="00C62BDA">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2"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537C1C" w:rsidRDefault="00D87161" w:rsidP="00537C1C">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1F19F8"/>
    <w:sectPr w:rsidR="00B914C8" w:rsidSect="00E11633">
      <w:headerReference w:type="default" r:id="rId13"/>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F8" w:rsidRDefault="001F19F8" w:rsidP="00D87161">
      <w:r>
        <w:separator/>
      </w:r>
    </w:p>
  </w:endnote>
  <w:endnote w:type="continuationSeparator" w:id="0">
    <w:p w:rsidR="001F19F8" w:rsidRDefault="001F19F8"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F8" w:rsidRDefault="001F19F8" w:rsidP="00D87161">
      <w:r>
        <w:separator/>
      </w:r>
    </w:p>
  </w:footnote>
  <w:footnote w:type="continuationSeparator" w:id="0">
    <w:p w:rsidR="001F19F8" w:rsidRDefault="001F19F8"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453941">
      <w:rPr>
        <w:noProof/>
      </w:rPr>
      <w:t>2</w:t>
    </w:r>
    <w:r>
      <w:fldChar w:fldCharType="end"/>
    </w:r>
  </w:p>
  <w:p w:rsidR="00AB6D03" w:rsidRDefault="001F19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E145B"/>
    <w:multiLevelType w:val="hybridMultilevel"/>
    <w:tmpl w:val="8A5A20AA"/>
    <w:lvl w:ilvl="0" w:tplc="92E041D8">
      <w:start w:val="1"/>
      <w:numFmt w:val="decimal"/>
      <w:lvlText w:val="%1."/>
      <w:lvlJc w:val="left"/>
      <w:pPr>
        <w:ind w:left="1500" w:hanging="9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FB408EBE"/>
    <w:lvl w:ilvl="0" w:tplc="907EA88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DEF17B6"/>
    <w:multiLevelType w:val="hybridMultilevel"/>
    <w:tmpl w:val="3B603662"/>
    <w:lvl w:ilvl="0" w:tplc="65669B3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9"/>
  </w:num>
  <w:num w:numId="4">
    <w:abstractNumId w:val="3"/>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470A"/>
    <w:rsid w:val="00041002"/>
    <w:rsid w:val="000D11B6"/>
    <w:rsid w:val="000D170F"/>
    <w:rsid w:val="00157DFD"/>
    <w:rsid w:val="001711AC"/>
    <w:rsid w:val="001C437B"/>
    <w:rsid w:val="001F19F8"/>
    <w:rsid w:val="002525BA"/>
    <w:rsid w:val="002E2C71"/>
    <w:rsid w:val="002E4581"/>
    <w:rsid w:val="00312D1C"/>
    <w:rsid w:val="004075FF"/>
    <w:rsid w:val="00453941"/>
    <w:rsid w:val="00464B91"/>
    <w:rsid w:val="00496D86"/>
    <w:rsid w:val="004A0B2E"/>
    <w:rsid w:val="004C6BD6"/>
    <w:rsid w:val="00525D29"/>
    <w:rsid w:val="00531E56"/>
    <w:rsid w:val="00537C1C"/>
    <w:rsid w:val="005F5F40"/>
    <w:rsid w:val="006057F8"/>
    <w:rsid w:val="00637EBE"/>
    <w:rsid w:val="006455A6"/>
    <w:rsid w:val="00657FCD"/>
    <w:rsid w:val="006A427B"/>
    <w:rsid w:val="006A7764"/>
    <w:rsid w:val="006E40E1"/>
    <w:rsid w:val="006F381D"/>
    <w:rsid w:val="00741323"/>
    <w:rsid w:val="007A4FBD"/>
    <w:rsid w:val="007E6CF3"/>
    <w:rsid w:val="00806DFB"/>
    <w:rsid w:val="00832593"/>
    <w:rsid w:val="00891E87"/>
    <w:rsid w:val="00894A63"/>
    <w:rsid w:val="0092055D"/>
    <w:rsid w:val="00940C83"/>
    <w:rsid w:val="00A13617"/>
    <w:rsid w:val="00A15AC5"/>
    <w:rsid w:val="00A72D5F"/>
    <w:rsid w:val="00A73AAB"/>
    <w:rsid w:val="00A75AD9"/>
    <w:rsid w:val="00A974C7"/>
    <w:rsid w:val="00AA2853"/>
    <w:rsid w:val="00AC5FA4"/>
    <w:rsid w:val="00AD2C4D"/>
    <w:rsid w:val="00C02434"/>
    <w:rsid w:val="00C50B50"/>
    <w:rsid w:val="00C62BDA"/>
    <w:rsid w:val="00C81655"/>
    <w:rsid w:val="00CA1D8A"/>
    <w:rsid w:val="00D459B8"/>
    <w:rsid w:val="00D87161"/>
    <w:rsid w:val="00E11633"/>
    <w:rsid w:val="00E417AF"/>
    <w:rsid w:val="00E45EB3"/>
    <w:rsid w:val="00E72E9D"/>
    <w:rsid w:val="00F8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B082-0127-437C-9298-86F9084B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13</cp:revision>
  <cp:lastPrinted>2019-11-21T06:10:00Z</cp:lastPrinted>
  <dcterms:created xsi:type="dcterms:W3CDTF">2019-06-20T11:16:00Z</dcterms:created>
  <dcterms:modified xsi:type="dcterms:W3CDTF">2019-11-21T06:11:00Z</dcterms:modified>
</cp:coreProperties>
</file>